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77" w:rsidRPr="006A0397" w:rsidRDefault="004D17AD" w:rsidP="006A0397">
      <w:pPr>
        <w:jc w:val="center"/>
        <w:rPr>
          <w:rFonts w:asciiTheme="minorHAnsi" w:hAnsiTheme="minorHAnsi"/>
          <w:b/>
          <w:bCs/>
          <w:sz w:val="48"/>
          <w:szCs w:val="48"/>
        </w:rPr>
      </w:pPr>
      <w:r w:rsidRPr="006A0397">
        <w:rPr>
          <w:rFonts w:asciiTheme="minorHAnsi" w:hAnsiTheme="minorHAnsi"/>
          <w:b/>
          <w:bCs/>
          <w:sz w:val="48"/>
          <w:szCs w:val="48"/>
        </w:rPr>
        <w:t xml:space="preserve">Speech and </w:t>
      </w:r>
      <w:r w:rsidR="00185F77" w:rsidRPr="006A0397">
        <w:rPr>
          <w:rFonts w:asciiTheme="minorHAnsi" w:hAnsiTheme="minorHAnsi"/>
          <w:b/>
          <w:bCs/>
          <w:sz w:val="48"/>
          <w:szCs w:val="48"/>
        </w:rPr>
        <w:t>Debate</w:t>
      </w:r>
    </w:p>
    <w:p w:rsidR="00185F77" w:rsidRPr="004D17AD" w:rsidRDefault="00185F77" w:rsidP="008432DC">
      <w:pPr>
        <w:rPr>
          <w:rFonts w:asciiTheme="minorHAnsi" w:hAnsiTheme="minorHAnsi"/>
          <w:b/>
          <w:bCs/>
        </w:rPr>
      </w:pPr>
    </w:p>
    <w:p w:rsidR="00185F77" w:rsidRPr="00F46772" w:rsidRDefault="00185F77" w:rsidP="008432DC">
      <w:pPr>
        <w:rPr>
          <w:rFonts w:asciiTheme="minorHAnsi" w:hAnsiTheme="minorHAnsi"/>
          <w:b/>
          <w:bCs/>
          <w:sz w:val="26"/>
          <w:szCs w:val="26"/>
        </w:rPr>
      </w:pPr>
      <w:r w:rsidRPr="00F46772">
        <w:rPr>
          <w:rFonts w:asciiTheme="minorHAnsi" w:hAnsiTheme="minorHAnsi"/>
          <w:b/>
          <w:bCs/>
          <w:sz w:val="26"/>
          <w:szCs w:val="26"/>
        </w:rPr>
        <w:t>Ms. Karen Allen</w:t>
      </w:r>
    </w:p>
    <w:p w:rsidR="00185F77" w:rsidRPr="00F46772" w:rsidRDefault="00185F77" w:rsidP="008432DC">
      <w:pPr>
        <w:rPr>
          <w:rFonts w:asciiTheme="minorHAnsi" w:hAnsiTheme="minorHAnsi"/>
          <w:b/>
          <w:bCs/>
          <w:sz w:val="26"/>
          <w:szCs w:val="26"/>
        </w:rPr>
      </w:pPr>
      <w:r w:rsidRPr="00F46772">
        <w:rPr>
          <w:rFonts w:asciiTheme="minorHAnsi" w:hAnsiTheme="minorHAnsi"/>
          <w:b/>
          <w:bCs/>
          <w:sz w:val="26"/>
          <w:szCs w:val="26"/>
        </w:rPr>
        <w:t>C 106</w:t>
      </w:r>
    </w:p>
    <w:p w:rsidR="00185F77" w:rsidRPr="00F46772" w:rsidRDefault="00185F77" w:rsidP="008432DC">
      <w:pPr>
        <w:rPr>
          <w:rFonts w:asciiTheme="minorHAnsi" w:hAnsiTheme="minorHAnsi"/>
          <w:b/>
          <w:bCs/>
          <w:sz w:val="26"/>
          <w:szCs w:val="26"/>
        </w:rPr>
      </w:pPr>
      <w:r w:rsidRPr="00F46772">
        <w:rPr>
          <w:rFonts w:asciiTheme="minorHAnsi" w:hAnsiTheme="minorHAnsi"/>
          <w:b/>
          <w:bCs/>
          <w:sz w:val="26"/>
          <w:szCs w:val="26"/>
        </w:rPr>
        <w:t>AllenK2@fultonschools.org</w:t>
      </w:r>
    </w:p>
    <w:p w:rsidR="00185F77" w:rsidRPr="00F46772" w:rsidRDefault="00185F77" w:rsidP="008432DC">
      <w:pPr>
        <w:rPr>
          <w:rFonts w:asciiTheme="minorHAnsi" w:hAnsiTheme="minorHAnsi"/>
          <w:b/>
          <w:bCs/>
          <w:sz w:val="26"/>
          <w:szCs w:val="26"/>
        </w:rPr>
      </w:pPr>
      <w:r w:rsidRPr="00F46772">
        <w:rPr>
          <w:rFonts w:asciiTheme="minorHAnsi" w:hAnsiTheme="minorHAnsi"/>
          <w:b/>
          <w:bCs/>
          <w:sz w:val="26"/>
          <w:szCs w:val="26"/>
        </w:rPr>
        <w:t>Website:</w:t>
      </w:r>
      <w:r w:rsidR="007F42CB" w:rsidRPr="00F46772">
        <w:rPr>
          <w:rFonts w:asciiTheme="minorHAnsi" w:hAnsiTheme="minorHAnsi"/>
          <w:b/>
          <w:bCs/>
          <w:sz w:val="26"/>
          <w:szCs w:val="26"/>
        </w:rPr>
        <w:t xml:space="preserve">  www.allenk2.weebly.com</w:t>
      </w:r>
    </w:p>
    <w:p w:rsidR="00185F77" w:rsidRPr="004D17AD" w:rsidRDefault="00185F77" w:rsidP="008432DC">
      <w:pPr>
        <w:rPr>
          <w:rFonts w:asciiTheme="minorHAnsi" w:hAnsiTheme="minorHAnsi"/>
          <w:b/>
          <w:bCs/>
        </w:rPr>
      </w:pPr>
    </w:p>
    <w:p w:rsidR="00872558" w:rsidRPr="006A0397" w:rsidRDefault="00872558" w:rsidP="008432DC">
      <w:pPr>
        <w:rPr>
          <w:rFonts w:asciiTheme="minorHAnsi" w:hAnsiTheme="minorHAnsi"/>
          <w:b/>
          <w:bCs/>
          <w:u w:val="single"/>
        </w:rPr>
      </w:pPr>
      <w:r w:rsidRPr="006A0397">
        <w:rPr>
          <w:rFonts w:asciiTheme="minorHAnsi" w:hAnsiTheme="minorHAnsi"/>
          <w:b/>
          <w:bCs/>
          <w:u w:val="single"/>
        </w:rPr>
        <w:t>Textbook:</w:t>
      </w:r>
    </w:p>
    <w:p w:rsidR="00D94BD2" w:rsidRDefault="00D94BD2" w:rsidP="008432DC">
      <w:pPr>
        <w:rPr>
          <w:rFonts w:asciiTheme="minorHAnsi" w:hAnsiTheme="minorHAnsi"/>
          <w:bCs/>
        </w:rPr>
      </w:pPr>
      <w:r w:rsidRPr="00CF0D43">
        <w:rPr>
          <w:rFonts w:asciiTheme="minorHAnsi" w:hAnsiTheme="minorHAnsi"/>
          <w:b/>
          <w:bCs/>
        </w:rPr>
        <w:t>In Class textbook:</w:t>
      </w:r>
      <w:r>
        <w:rPr>
          <w:rFonts w:asciiTheme="minorHAnsi" w:hAnsiTheme="minorHAnsi"/>
          <w:bCs/>
        </w:rPr>
        <w:t xml:space="preserve"> Sharpen Your Debate and Speech Writing Skills</w:t>
      </w:r>
      <w:r w:rsidR="00CF0D43">
        <w:rPr>
          <w:rFonts w:asciiTheme="minorHAnsi" w:hAnsiTheme="minorHAnsi"/>
          <w:bCs/>
        </w:rPr>
        <w:t>:</w:t>
      </w:r>
      <w:r>
        <w:rPr>
          <w:rFonts w:asciiTheme="minorHAnsi" w:hAnsiTheme="minorHAnsi"/>
          <w:bCs/>
        </w:rPr>
        <w:t xml:space="preserve"> </w:t>
      </w:r>
      <w:proofErr w:type="spellStart"/>
      <w:r>
        <w:rPr>
          <w:rFonts w:asciiTheme="minorHAnsi" w:hAnsiTheme="minorHAnsi"/>
          <w:bCs/>
        </w:rPr>
        <w:t>Enslow</w:t>
      </w:r>
      <w:proofErr w:type="spellEnd"/>
      <w:r>
        <w:rPr>
          <w:rFonts w:asciiTheme="minorHAnsi" w:hAnsiTheme="minorHAnsi"/>
          <w:bCs/>
        </w:rPr>
        <w:t xml:space="preserve"> Publishers $7.95</w:t>
      </w:r>
    </w:p>
    <w:p w:rsidR="00185F77" w:rsidRPr="006A0397" w:rsidRDefault="00185F77" w:rsidP="008432DC">
      <w:pPr>
        <w:rPr>
          <w:rFonts w:asciiTheme="minorHAnsi" w:hAnsiTheme="minorHAnsi"/>
          <w:bCs/>
        </w:rPr>
      </w:pPr>
      <w:r w:rsidRPr="006A0397">
        <w:rPr>
          <w:rFonts w:asciiTheme="minorHAnsi" w:hAnsiTheme="minorHAnsi"/>
          <w:bCs/>
        </w:rPr>
        <w:t>Research and projects will require the use of books in the media center. Sometimes the books will be provided in the Debate classroom for use during class time; other times, students will have to check out books for their own personal use. Students are expected</w:t>
      </w:r>
      <w:r w:rsidR="00872558" w:rsidRPr="006A0397">
        <w:rPr>
          <w:rFonts w:asciiTheme="minorHAnsi" w:hAnsiTheme="minorHAnsi"/>
          <w:bCs/>
        </w:rPr>
        <w:t xml:space="preserve"> to treat the borrow</w:t>
      </w:r>
      <w:r w:rsidR="007F42CB">
        <w:rPr>
          <w:rFonts w:asciiTheme="minorHAnsi" w:hAnsiTheme="minorHAnsi"/>
          <w:bCs/>
        </w:rPr>
        <w:t>ed</w:t>
      </w:r>
      <w:r w:rsidR="00872558" w:rsidRPr="006A0397">
        <w:rPr>
          <w:rFonts w:asciiTheme="minorHAnsi" w:hAnsiTheme="minorHAnsi"/>
          <w:bCs/>
        </w:rPr>
        <w:t xml:space="preserve"> books with care and respect. </w:t>
      </w:r>
    </w:p>
    <w:p w:rsidR="00872558" w:rsidRPr="004D17AD" w:rsidRDefault="00872558" w:rsidP="008432DC">
      <w:pPr>
        <w:rPr>
          <w:rFonts w:asciiTheme="minorHAnsi" w:hAnsiTheme="minorHAnsi"/>
          <w:b/>
          <w:bCs/>
        </w:rPr>
      </w:pPr>
    </w:p>
    <w:p w:rsidR="00872558" w:rsidRPr="006A0397" w:rsidRDefault="00872558" w:rsidP="00872558">
      <w:pPr>
        <w:rPr>
          <w:rFonts w:asciiTheme="minorHAnsi" w:hAnsiTheme="minorHAnsi" w:cstheme="minorHAnsi"/>
          <w:b/>
          <w:bCs/>
          <w:u w:val="single"/>
        </w:rPr>
      </w:pPr>
      <w:r w:rsidRPr="006A0397">
        <w:rPr>
          <w:rFonts w:asciiTheme="minorHAnsi" w:hAnsiTheme="minorHAnsi" w:cstheme="minorHAnsi"/>
          <w:b/>
          <w:bCs/>
          <w:u w:val="single"/>
        </w:rPr>
        <w:t xml:space="preserve">Lost/damaged book policy: </w:t>
      </w:r>
    </w:p>
    <w:p w:rsidR="00872558" w:rsidRPr="004D17AD" w:rsidRDefault="00872558" w:rsidP="00872558">
      <w:pPr>
        <w:rPr>
          <w:rFonts w:asciiTheme="minorHAnsi" w:hAnsiTheme="minorHAnsi" w:cstheme="minorHAnsi"/>
        </w:rPr>
      </w:pPr>
      <w:r w:rsidRPr="004D17AD">
        <w:rPr>
          <w:rFonts w:asciiTheme="minorHAnsi" w:hAnsiTheme="minorHAnsi" w:cstheme="minorHAnsi"/>
        </w:rPr>
        <w:t xml:space="preserve">Students are financially responsible for all books issued by Hopewell Middle School. Textbooks may not be left in classrooms, and teachers are not responsible for students’ books once books have been issued to the student. The copy issued to the student must be turned in at the end of the course.  Students will not receive credit for turning in another student’s book, and students may not turn in replacement books.  The cost of replacement will be assigned to any student that fails to turn in the exact book she/he was issued and/or to any student that turns in a damaged book.  If a student is issued a damaged book (i.e. broken binding, torn pages, water damage, writing, etc.), please bring it to the attention of the teacher immediately in order to obtain a replacement book or to document the damage.  There is a two-week grace period for students to document damage before the student will be held accountable.  </w:t>
      </w:r>
    </w:p>
    <w:p w:rsidR="00872558" w:rsidRPr="004D17AD" w:rsidRDefault="00872558" w:rsidP="00872558">
      <w:pPr>
        <w:rPr>
          <w:rFonts w:asciiTheme="minorHAnsi" w:hAnsiTheme="minorHAnsi" w:cstheme="minorHAnsi"/>
        </w:rPr>
      </w:pPr>
    </w:p>
    <w:p w:rsidR="00872558" w:rsidRPr="006A0397" w:rsidRDefault="00872558" w:rsidP="008432DC">
      <w:pPr>
        <w:rPr>
          <w:rFonts w:asciiTheme="minorHAnsi" w:hAnsiTheme="minorHAnsi"/>
          <w:b/>
          <w:bCs/>
          <w:u w:val="single"/>
        </w:rPr>
      </w:pPr>
      <w:r w:rsidRPr="006A0397">
        <w:rPr>
          <w:rFonts w:asciiTheme="minorHAnsi" w:hAnsiTheme="minorHAnsi"/>
          <w:b/>
          <w:bCs/>
          <w:u w:val="single"/>
        </w:rPr>
        <w:t>Grading Information:</w:t>
      </w:r>
    </w:p>
    <w:p w:rsidR="00872558" w:rsidRPr="004D17AD" w:rsidRDefault="00872558" w:rsidP="008432DC">
      <w:pPr>
        <w:rPr>
          <w:rFonts w:asciiTheme="minorHAnsi" w:hAnsiTheme="minorHAnsi"/>
          <w:bCs/>
        </w:rPr>
      </w:pPr>
      <w:r w:rsidRPr="004D17AD">
        <w:rPr>
          <w:rFonts w:asciiTheme="minorHAnsi" w:hAnsiTheme="minorHAnsi"/>
          <w:bCs/>
        </w:rPr>
        <w:t>Class</w:t>
      </w:r>
      <w:r w:rsidR="004D17AD">
        <w:rPr>
          <w:rFonts w:asciiTheme="minorHAnsi" w:hAnsiTheme="minorHAnsi"/>
          <w:bCs/>
        </w:rPr>
        <w:t xml:space="preserve">work and class participation </w:t>
      </w:r>
      <w:r w:rsidR="004D17AD">
        <w:rPr>
          <w:rFonts w:asciiTheme="minorHAnsi" w:hAnsiTheme="minorHAnsi"/>
          <w:bCs/>
        </w:rPr>
        <w:tab/>
      </w:r>
      <w:r w:rsidR="00952976">
        <w:rPr>
          <w:rFonts w:asciiTheme="minorHAnsi" w:hAnsiTheme="minorHAnsi"/>
          <w:bCs/>
        </w:rPr>
        <w:t>30</w:t>
      </w:r>
      <w:r w:rsidRPr="004D17AD">
        <w:rPr>
          <w:rFonts w:asciiTheme="minorHAnsi" w:hAnsiTheme="minorHAnsi"/>
          <w:bCs/>
        </w:rPr>
        <w:t>%</w:t>
      </w:r>
    </w:p>
    <w:p w:rsidR="00872558" w:rsidRPr="004D17AD" w:rsidRDefault="00D94BD2" w:rsidP="008432DC">
      <w:pPr>
        <w:rPr>
          <w:rFonts w:asciiTheme="minorHAnsi" w:hAnsiTheme="minorHAnsi"/>
          <w:bCs/>
        </w:rPr>
      </w:pPr>
      <w:r>
        <w:rPr>
          <w:rFonts w:asciiTheme="minorHAnsi" w:hAnsiTheme="minorHAnsi"/>
          <w:bCs/>
        </w:rPr>
        <w:t xml:space="preserve">Tests, </w:t>
      </w:r>
      <w:r w:rsidR="00952976">
        <w:rPr>
          <w:rFonts w:asciiTheme="minorHAnsi" w:hAnsiTheme="minorHAnsi"/>
          <w:bCs/>
        </w:rPr>
        <w:t>Quizzes</w:t>
      </w:r>
      <w:r w:rsidR="00952976">
        <w:rPr>
          <w:rFonts w:asciiTheme="minorHAnsi" w:hAnsiTheme="minorHAnsi"/>
          <w:bCs/>
        </w:rPr>
        <w:tab/>
      </w:r>
      <w:r w:rsidR="00952976">
        <w:rPr>
          <w:rFonts w:asciiTheme="minorHAnsi" w:hAnsiTheme="minorHAnsi"/>
          <w:bCs/>
        </w:rPr>
        <w:tab/>
      </w:r>
      <w:r w:rsidR="00952976">
        <w:rPr>
          <w:rFonts w:asciiTheme="minorHAnsi" w:hAnsiTheme="minorHAnsi"/>
          <w:bCs/>
        </w:rPr>
        <w:tab/>
        <w:t xml:space="preserve">           </w:t>
      </w:r>
      <w:r w:rsidR="00952976">
        <w:rPr>
          <w:rFonts w:asciiTheme="minorHAnsi" w:hAnsiTheme="minorHAnsi"/>
          <w:bCs/>
        </w:rPr>
        <w:tab/>
        <w:t>35</w:t>
      </w:r>
      <w:r w:rsidR="00872558" w:rsidRPr="004D17AD">
        <w:rPr>
          <w:rFonts w:asciiTheme="minorHAnsi" w:hAnsiTheme="minorHAnsi"/>
          <w:bCs/>
        </w:rPr>
        <w:t>%</w:t>
      </w:r>
    </w:p>
    <w:p w:rsidR="00872558" w:rsidRPr="004D17AD" w:rsidRDefault="00872558" w:rsidP="008432DC">
      <w:pPr>
        <w:rPr>
          <w:rFonts w:asciiTheme="minorHAnsi" w:hAnsiTheme="minorHAnsi"/>
          <w:bCs/>
        </w:rPr>
      </w:pPr>
      <w:r w:rsidRPr="004D17AD">
        <w:rPr>
          <w:rFonts w:asciiTheme="minorHAnsi" w:hAnsiTheme="minorHAnsi"/>
          <w:bCs/>
        </w:rPr>
        <w:t>Projec</w:t>
      </w:r>
      <w:r w:rsidR="00D94BD2">
        <w:rPr>
          <w:rFonts w:asciiTheme="minorHAnsi" w:hAnsiTheme="minorHAnsi"/>
          <w:bCs/>
        </w:rPr>
        <w:t>ts</w:t>
      </w:r>
      <w:r w:rsidR="000328AB">
        <w:rPr>
          <w:rFonts w:asciiTheme="minorHAnsi" w:hAnsiTheme="minorHAnsi"/>
          <w:bCs/>
        </w:rPr>
        <w:t xml:space="preserve"> (Speeches, Debates)</w:t>
      </w:r>
      <w:r w:rsidR="00D94BD2">
        <w:rPr>
          <w:rFonts w:asciiTheme="minorHAnsi" w:hAnsiTheme="minorHAnsi"/>
          <w:bCs/>
        </w:rPr>
        <w:tab/>
      </w:r>
      <w:r w:rsidR="00D94BD2">
        <w:rPr>
          <w:rFonts w:asciiTheme="minorHAnsi" w:hAnsiTheme="minorHAnsi"/>
          <w:bCs/>
        </w:rPr>
        <w:tab/>
        <w:t>35</w:t>
      </w:r>
      <w:r w:rsidRPr="004D17AD">
        <w:rPr>
          <w:rFonts w:asciiTheme="minorHAnsi" w:hAnsiTheme="minorHAnsi"/>
          <w:bCs/>
        </w:rPr>
        <w:t>%</w:t>
      </w:r>
      <w:bookmarkStart w:id="0" w:name="_GoBack"/>
      <w:bookmarkEnd w:id="0"/>
    </w:p>
    <w:p w:rsidR="00872558" w:rsidRPr="004D17AD" w:rsidRDefault="00872558" w:rsidP="008432DC">
      <w:pPr>
        <w:rPr>
          <w:rFonts w:asciiTheme="minorHAnsi" w:hAnsiTheme="minorHAnsi"/>
          <w:bCs/>
        </w:rPr>
      </w:pPr>
    </w:p>
    <w:p w:rsidR="007B24E1" w:rsidRPr="004D17AD" w:rsidRDefault="007B24E1" w:rsidP="008432DC">
      <w:pPr>
        <w:rPr>
          <w:rFonts w:asciiTheme="minorHAnsi" w:hAnsiTheme="minorHAnsi"/>
          <w:bCs/>
        </w:rPr>
      </w:pPr>
      <w:r w:rsidRPr="004D17AD">
        <w:rPr>
          <w:rFonts w:asciiTheme="minorHAnsi" w:hAnsiTheme="minorHAnsi"/>
          <w:bCs/>
        </w:rPr>
        <w:t>Student</w:t>
      </w:r>
      <w:r w:rsidR="00D94BD2">
        <w:rPr>
          <w:rFonts w:asciiTheme="minorHAnsi" w:hAnsiTheme="minorHAnsi"/>
          <w:bCs/>
        </w:rPr>
        <w:t xml:space="preserve">s will be giving </w:t>
      </w:r>
      <w:r w:rsidRPr="004D17AD">
        <w:rPr>
          <w:rFonts w:asciiTheme="minorHAnsi" w:hAnsiTheme="minorHAnsi"/>
          <w:bCs/>
        </w:rPr>
        <w:t>speeches throu</w:t>
      </w:r>
      <w:r w:rsidR="00D94BD2">
        <w:rPr>
          <w:rFonts w:asciiTheme="minorHAnsi" w:hAnsiTheme="minorHAnsi"/>
          <w:bCs/>
        </w:rPr>
        <w:t xml:space="preserve">gh the course. Topics will vary. Discussions will also occur in class based on real world topics and issue, especially ones presented in the news. </w:t>
      </w:r>
    </w:p>
    <w:p w:rsidR="007B24E1" w:rsidRPr="004D17AD" w:rsidRDefault="007B24E1" w:rsidP="007B24E1">
      <w:pPr>
        <w:rPr>
          <w:rFonts w:asciiTheme="minorHAnsi" w:hAnsiTheme="minorHAnsi"/>
          <w:b/>
          <w:bCs/>
        </w:rPr>
      </w:pPr>
      <w:r w:rsidRPr="004D17AD">
        <w:rPr>
          <w:rFonts w:asciiTheme="minorHAnsi" w:hAnsiTheme="minorHAnsi"/>
          <w:b/>
          <w:bCs/>
        </w:rPr>
        <w:t>Speeches are graded based on</w:t>
      </w:r>
      <w:r w:rsidRPr="004D17AD">
        <w:rPr>
          <w:rFonts w:asciiTheme="minorHAnsi" w:hAnsiTheme="minorHAnsi"/>
        </w:rPr>
        <w:t>:</w:t>
      </w:r>
    </w:p>
    <w:p w:rsidR="007B24E1" w:rsidRPr="004D17AD" w:rsidRDefault="00952976" w:rsidP="006A0397">
      <w:pPr>
        <w:ind w:firstLine="720"/>
        <w:rPr>
          <w:rFonts w:asciiTheme="minorHAnsi" w:hAnsiTheme="minorHAnsi"/>
        </w:rPr>
      </w:pPr>
      <w:r>
        <w:rPr>
          <w:rFonts w:asciiTheme="minorHAnsi" w:hAnsiTheme="minorHAnsi"/>
        </w:rPr>
        <w:t>30</w:t>
      </w:r>
      <w:r w:rsidR="007B24E1" w:rsidRPr="004D17AD">
        <w:rPr>
          <w:rFonts w:asciiTheme="minorHAnsi" w:hAnsiTheme="minorHAnsi"/>
        </w:rPr>
        <w:t xml:space="preserve"> % Topical</w:t>
      </w:r>
      <w:r w:rsidR="006A0397">
        <w:rPr>
          <w:rFonts w:asciiTheme="minorHAnsi" w:hAnsiTheme="minorHAnsi"/>
        </w:rPr>
        <w:t xml:space="preserve"> and content</w:t>
      </w:r>
      <w:r w:rsidR="007B24E1" w:rsidRPr="004D17AD">
        <w:rPr>
          <w:rFonts w:asciiTheme="minorHAnsi" w:hAnsiTheme="minorHAnsi"/>
        </w:rPr>
        <w:t xml:space="preserve"> </w:t>
      </w:r>
    </w:p>
    <w:p w:rsidR="007B24E1" w:rsidRPr="004D17AD" w:rsidRDefault="007B24E1" w:rsidP="006A0397">
      <w:pPr>
        <w:ind w:firstLine="720"/>
        <w:rPr>
          <w:rFonts w:asciiTheme="minorHAnsi" w:hAnsiTheme="minorHAnsi"/>
        </w:rPr>
      </w:pPr>
      <w:r w:rsidRPr="004D17AD">
        <w:rPr>
          <w:rFonts w:asciiTheme="minorHAnsi" w:hAnsiTheme="minorHAnsi"/>
        </w:rPr>
        <w:t>3</w:t>
      </w:r>
      <w:r w:rsidR="006A0397">
        <w:rPr>
          <w:rFonts w:asciiTheme="minorHAnsi" w:hAnsiTheme="minorHAnsi"/>
        </w:rPr>
        <w:t>5</w:t>
      </w:r>
      <w:r w:rsidRPr="004D17AD">
        <w:rPr>
          <w:rFonts w:asciiTheme="minorHAnsi" w:hAnsiTheme="minorHAnsi"/>
        </w:rPr>
        <w:t xml:space="preserve"> % Verbal communication (</w:t>
      </w:r>
      <w:r w:rsidR="006A0397">
        <w:rPr>
          <w:rFonts w:asciiTheme="minorHAnsi" w:hAnsiTheme="minorHAnsi"/>
        </w:rPr>
        <w:t xml:space="preserve">voice, </w:t>
      </w:r>
      <w:r w:rsidRPr="004D17AD">
        <w:rPr>
          <w:rFonts w:asciiTheme="minorHAnsi" w:hAnsiTheme="minorHAnsi"/>
        </w:rPr>
        <w:t>projection, enunciation</w:t>
      </w:r>
      <w:r w:rsidR="006A0397">
        <w:rPr>
          <w:rFonts w:asciiTheme="minorHAnsi" w:hAnsiTheme="minorHAnsi"/>
        </w:rPr>
        <w:t>, time awareness</w:t>
      </w:r>
      <w:r w:rsidRPr="004D17AD">
        <w:rPr>
          <w:rFonts w:asciiTheme="minorHAnsi" w:hAnsiTheme="minorHAnsi"/>
        </w:rPr>
        <w:t>, etc.)</w:t>
      </w:r>
    </w:p>
    <w:p w:rsidR="007B24E1" w:rsidRPr="00952976" w:rsidRDefault="007B24E1" w:rsidP="00952976">
      <w:pPr>
        <w:ind w:firstLine="720"/>
        <w:rPr>
          <w:rFonts w:asciiTheme="minorHAnsi" w:hAnsiTheme="minorHAnsi"/>
        </w:rPr>
      </w:pPr>
      <w:r w:rsidRPr="004D17AD">
        <w:rPr>
          <w:rFonts w:asciiTheme="minorHAnsi" w:hAnsiTheme="minorHAnsi"/>
        </w:rPr>
        <w:t>3</w:t>
      </w:r>
      <w:r w:rsidR="006A0397">
        <w:rPr>
          <w:rFonts w:asciiTheme="minorHAnsi" w:hAnsiTheme="minorHAnsi"/>
        </w:rPr>
        <w:t>5</w:t>
      </w:r>
      <w:r w:rsidRPr="004D17AD">
        <w:rPr>
          <w:rFonts w:asciiTheme="minorHAnsi" w:hAnsiTheme="minorHAnsi"/>
        </w:rPr>
        <w:t xml:space="preserve"> % Nonverbal communication (posture, eye contact, gestures)</w:t>
      </w:r>
    </w:p>
    <w:p w:rsidR="00872558" w:rsidRPr="007F42CB" w:rsidRDefault="007F42CB" w:rsidP="008432DC">
      <w:pPr>
        <w:rPr>
          <w:rFonts w:asciiTheme="minorHAnsi" w:hAnsiTheme="minorHAnsi"/>
          <w:bCs/>
        </w:rPr>
      </w:pPr>
      <w:r w:rsidRPr="007F42CB">
        <w:rPr>
          <w:rFonts w:asciiTheme="minorHAnsi" w:hAnsiTheme="minorHAnsi"/>
          <w:bCs/>
        </w:rPr>
        <w:t>Late w</w:t>
      </w:r>
      <w:r w:rsidR="00872558" w:rsidRPr="007F42CB">
        <w:rPr>
          <w:rFonts w:asciiTheme="minorHAnsi" w:hAnsiTheme="minorHAnsi"/>
          <w:bCs/>
        </w:rPr>
        <w:t>ork</w:t>
      </w:r>
      <w:r w:rsidRPr="007F42CB">
        <w:rPr>
          <w:rFonts w:asciiTheme="minorHAnsi" w:hAnsiTheme="minorHAnsi"/>
          <w:bCs/>
        </w:rPr>
        <w:t xml:space="preserve"> w</w:t>
      </w:r>
      <w:r w:rsidRPr="007F42CB">
        <w:rPr>
          <w:rFonts w:asciiTheme="minorHAnsi" w:hAnsiTheme="minorHAnsi"/>
        </w:rPr>
        <w:t>ill be accepted but points will be deducted if turned in after the due date.</w:t>
      </w:r>
    </w:p>
    <w:p w:rsidR="00185F77" w:rsidRPr="004D17AD" w:rsidRDefault="00185F77" w:rsidP="008432DC">
      <w:pPr>
        <w:rPr>
          <w:rFonts w:asciiTheme="minorHAnsi" w:hAnsiTheme="minorHAnsi"/>
          <w:b/>
          <w:bCs/>
        </w:rPr>
      </w:pPr>
    </w:p>
    <w:p w:rsidR="003B45B9" w:rsidRDefault="003B45B9" w:rsidP="008432DC">
      <w:pPr>
        <w:rPr>
          <w:rFonts w:asciiTheme="minorHAnsi" w:hAnsiTheme="minorHAnsi"/>
          <w:b/>
          <w:bCs/>
          <w:u w:val="single"/>
        </w:rPr>
      </w:pPr>
    </w:p>
    <w:p w:rsidR="00952976" w:rsidRDefault="00952976" w:rsidP="008432DC">
      <w:pPr>
        <w:rPr>
          <w:rFonts w:asciiTheme="minorHAnsi" w:hAnsiTheme="minorHAnsi"/>
          <w:b/>
          <w:bCs/>
          <w:u w:val="single"/>
        </w:rPr>
      </w:pPr>
    </w:p>
    <w:p w:rsidR="00952976" w:rsidRDefault="00952976" w:rsidP="008432DC">
      <w:pPr>
        <w:rPr>
          <w:rFonts w:asciiTheme="minorHAnsi" w:hAnsiTheme="minorHAnsi"/>
          <w:b/>
          <w:bCs/>
          <w:u w:val="single"/>
        </w:rPr>
      </w:pPr>
    </w:p>
    <w:p w:rsidR="003B45B9" w:rsidRDefault="003B45B9" w:rsidP="008432DC">
      <w:pPr>
        <w:rPr>
          <w:rFonts w:asciiTheme="minorHAnsi" w:hAnsiTheme="minorHAnsi"/>
          <w:b/>
          <w:bCs/>
          <w:u w:val="single"/>
        </w:rPr>
      </w:pPr>
    </w:p>
    <w:p w:rsidR="003B45B9" w:rsidRDefault="003B45B9" w:rsidP="008432DC">
      <w:pPr>
        <w:rPr>
          <w:rFonts w:asciiTheme="minorHAnsi" w:hAnsiTheme="minorHAnsi"/>
          <w:b/>
          <w:bCs/>
          <w:u w:val="single"/>
        </w:rPr>
      </w:pPr>
    </w:p>
    <w:p w:rsidR="00185F77" w:rsidRPr="006A0397" w:rsidRDefault="000534E0" w:rsidP="008432DC">
      <w:pPr>
        <w:rPr>
          <w:rFonts w:asciiTheme="minorHAnsi" w:hAnsiTheme="minorHAnsi"/>
          <w:b/>
          <w:bCs/>
          <w:u w:val="single"/>
        </w:rPr>
      </w:pPr>
      <w:r w:rsidRPr="006A0397">
        <w:rPr>
          <w:rFonts w:asciiTheme="minorHAnsi" w:hAnsiTheme="minorHAnsi"/>
          <w:b/>
          <w:bCs/>
          <w:u w:val="single"/>
        </w:rPr>
        <w:lastRenderedPageBreak/>
        <w:t>Classroom Rules and Expectations:</w:t>
      </w:r>
    </w:p>
    <w:p w:rsidR="007B24E1" w:rsidRPr="004D17AD" w:rsidRDefault="004D17AD" w:rsidP="007B24E1">
      <w:pPr>
        <w:autoSpaceDE w:val="0"/>
        <w:autoSpaceDN w:val="0"/>
        <w:adjustRightInd w:val="0"/>
        <w:rPr>
          <w:rFonts w:asciiTheme="minorHAnsi" w:eastAsiaTheme="minorHAnsi" w:hAnsiTheme="minorHAnsi" w:cs="TimesNewRomanPSMT"/>
        </w:rPr>
      </w:pPr>
      <w:r>
        <w:rPr>
          <w:rFonts w:asciiTheme="minorHAnsi" w:eastAsiaTheme="minorHAnsi" w:hAnsiTheme="minorHAnsi" w:cs="TimesNewRomanPSMT"/>
        </w:rPr>
        <w:t>Debate</w:t>
      </w:r>
      <w:r w:rsidR="007B24E1" w:rsidRPr="004D17AD">
        <w:rPr>
          <w:rFonts w:asciiTheme="minorHAnsi" w:eastAsiaTheme="minorHAnsi" w:hAnsiTheme="minorHAnsi" w:cs="TimesNewRomanPSMT"/>
        </w:rPr>
        <w:t xml:space="preserve"> is a unique subject that is truly brought to life in person. As such, active participation will be crucial to your success in this class.</w:t>
      </w:r>
      <w:r>
        <w:rPr>
          <w:rFonts w:asciiTheme="minorHAnsi" w:eastAsiaTheme="minorHAnsi" w:hAnsiTheme="minorHAnsi" w:cs="TimesNewRomanPSMT"/>
        </w:rPr>
        <w:t xml:space="preserve">  </w:t>
      </w:r>
      <w:r w:rsidR="007B24E1" w:rsidRPr="004D17AD">
        <w:rPr>
          <w:rFonts w:asciiTheme="minorHAnsi" w:eastAsiaTheme="minorHAnsi" w:hAnsiTheme="minorHAnsi" w:cs="TimesNewRomanPSMT"/>
        </w:rPr>
        <w:t>Students are expected to arrive to class on time, with a positive attitude. Students are encouraged to ask questions and offer opinions that will help them and their classmates understand the material better, and l</w:t>
      </w:r>
      <w:r w:rsidRPr="004D17AD">
        <w:rPr>
          <w:rFonts w:asciiTheme="minorHAnsi" w:eastAsiaTheme="minorHAnsi" w:hAnsiTheme="minorHAnsi" w:cs="TimesNewRomanPSMT"/>
        </w:rPr>
        <w:t>isten respectfully during debates</w:t>
      </w:r>
      <w:r w:rsidR="007B24E1" w:rsidRPr="004D17AD">
        <w:rPr>
          <w:rFonts w:asciiTheme="minorHAnsi" w:eastAsiaTheme="minorHAnsi" w:hAnsiTheme="minorHAnsi" w:cs="TimesNewRomanPSMT"/>
        </w:rPr>
        <w:t>, discussions,</w:t>
      </w:r>
      <w:r w:rsidRPr="004D17AD">
        <w:rPr>
          <w:rFonts w:asciiTheme="minorHAnsi" w:eastAsiaTheme="minorHAnsi" w:hAnsiTheme="minorHAnsi" w:cs="TimesNewRomanPSMT"/>
        </w:rPr>
        <w:t xml:space="preserve"> and</w:t>
      </w:r>
      <w:r w:rsidR="007B24E1" w:rsidRPr="004D17AD">
        <w:rPr>
          <w:rFonts w:asciiTheme="minorHAnsi" w:eastAsiaTheme="minorHAnsi" w:hAnsiTheme="minorHAnsi" w:cs="TimesNewRomanPSMT"/>
        </w:rPr>
        <w:t xml:space="preserve"> speeches, etc.</w:t>
      </w:r>
    </w:p>
    <w:p w:rsidR="007B24E1" w:rsidRPr="004D17AD" w:rsidRDefault="007B24E1" w:rsidP="004D17AD">
      <w:pPr>
        <w:autoSpaceDE w:val="0"/>
        <w:autoSpaceDN w:val="0"/>
        <w:adjustRightInd w:val="0"/>
        <w:rPr>
          <w:rFonts w:asciiTheme="minorHAnsi" w:eastAsiaTheme="minorHAnsi" w:hAnsiTheme="minorHAnsi" w:cs="TimesNewRomanPSMT"/>
        </w:rPr>
      </w:pPr>
    </w:p>
    <w:p w:rsidR="00CF0D43" w:rsidRDefault="00CF0D43" w:rsidP="004D17AD">
      <w:pPr>
        <w:autoSpaceDE w:val="0"/>
        <w:autoSpaceDN w:val="0"/>
        <w:adjustRightInd w:val="0"/>
        <w:rPr>
          <w:rFonts w:asciiTheme="minorHAnsi" w:eastAsiaTheme="minorHAnsi" w:hAnsiTheme="minorHAnsi" w:cs="TimesNewRomanPSMT"/>
        </w:rPr>
      </w:pPr>
    </w:p>
    <w:p w:rsidR="004D17AD" w:rsidRPr="004D17AD" w:rsidRDefault="004D17AD" w:rsidP="004D17AD">
      <w:pPr>
        <w:autoSpaceDE w:val="0"/>
        <w:autoSpaceDN w:val="0"/>
        <w:adjustRightInd w:val="0"/>
        <w:rPr>
          <w:rFonts w:asciiTheme="minorHAnsi" w:eastAsiaTheme="minorHAnsi" w:hAnsiTheme="minorHAnsi" w:cs="TimesNewRomanPSMT"/>
        </w:rPr>
      </w:pPr>
      <w:r w:rsidRPr="004D17AD">
        <w:rPr>
          <w:rFonts w:asciiTheme="minorHAnsi" w:eastAsiaTheme="minorHAnsi" w:hAnsiTheme="minorHAnsi" w:cs="TimesNewRomanPSMT"/>
        </w:rPr>
        <w:t>The class rules have b</w:t>
      </w:r>
      <w:r w:rsidR="006A0397">
        <w:rPr>
          <w:rFonts w:asciiTheme="minorHAnsi" w:eastAsiaTheme="minorHAnsi" w:hAnsiTheme="minorHAnsi" w:cs="TimesNewRomanPSMT"/>
        </w:rPr>
        <w:t>een set up so that each student</w:t>
      </w:r>
      <w:r w:rsidRPr="004D17AD">
        <w:rPr>
          <w:rFonts w:asciiTheme="minorHAnsi" w:eastAsiaTheme="minorHAnsi" w:hAnsiTheme="minorHAnsi" w:cs="TimesNewRomanPSMT"/>
        </w:rPr>
        <w:t xml:space="preserve"> has the opportunity to work in an environment that is conducive for learning.  Individual students and disruptive situations will not be permitted to interfere with instruction or the learning environment. </w:t>
      </w:r>
    </w:p>
    <w:p w:rsidR="004D17AD" w:rsidRPr="004D17AD" w:rsidRDefault="004D17AD" w:rsidP="004D17AD">
      <w:pPr>
        <w:autoSpaceDE w:val="0"/>
        <w:autoSpaceDN w:val="0"/>
        <w:adjustRightInd w:val="0"/>
        <w:rPr>
          <w:rFonts w:asciiTheme="minorHAnsi" w:eastAsiaTheme="minorHAnsi" w:hAnsiTheme="minorHAnsi" w:cs="TimesNewRomanPSMT"/>
        </w:rPr>
      </w:pPr>
      <w:r w:rsidRPr="004D17AD">
        <w:rPr>
          <w:rFonts w:asciiTheme="minorHAnsi" w:eastAsiaTheme="minorHAnsi" w:hAnsiTheme="minorHAnsi" w:cs="TimesNewRomanPSMT"/>
        </w:rPr>
        <w:t>All Students are expected to</w:t>
      </w:r>
    </w:p>
    <w:p w:rsidR="004D17AD" w:rsidRDefault="004D17AD" w:rsidP="00D94BD2">
      <w:pPr>
        <w:autoSpaceDE w:val="0"/>
        <w:autoSpaceDN w:val="0"/>
        <w:adjustRightInd w:val="0"/>
        <w:rPr>
          <w:rFonts w:asciiTheme="minorHAnsi" w:eastAsiaTheme="minorHAnsi" w:hAnsiTheme="minorHAnsi" w:cs="TimesNewRomanPSMT"/>
        </w:rPr>
      </w:pPr>
      <w:r w:rsidRPr="004D17AD">
        <w:rPr>
          <w:rFonts w:asciiTheme="minorHAnsi" w:eastAsiaTheme="minorHAnsi" w:hAnsiTheme="minorHAnsi" w:cs="TimesNewRomanPSMT"/>
        </w:rPr>
        <w:tab/>
      </w:r>
      <w:r w:rsidRPr="004D17AD">
        <w:rPr>
          <w:rFonts w:asciiTheme="minorHAnsi" w:eastAsiaTheme="minorHAnsi" w:hAnsiTheme="minorHAnsi" w:cs="TimesNewRomanPSMT"/>
        </w:rPr>
        <w:tab/>
      </w:r>
      <w:r w:rsidRPr="004D17AD">
        <w:rPr>
          <w:rFonts w:asciiTheme="minorHAnsi" w:eastAsiaTheme="minorHAnsi" w:hAnsiTheme="minorHAnsi" w:cs="TimesNewRomanPSMT"/>
        </w:rPr>
        <w:tab/>
      </w:r>
      <w:r w:rsidR="00D94BD2">
        <w:rPr>
          <w:rFonts w:asciiTheme="minorHAnsi" w:eastAsiaTheme="minorHAnsi" w:hAnsiTheme="minorHAnsi" w:cs="TimesNewRomanPSMT"/>
        </w:rPr>
        <w:t>Accept personal responsibility. Be prepared for class each day.</w:t>
      </w:r>
    </w:p>
    <w:p w:rsidR="00D94BD2" w:rsidRDefault="00D94BD2" w:rsidP="00D94BD2">
      <w:pPr>
        <w:autoSpaceDE w:val="0"/>
        <w:autoSpaceDN w:val="0"/>
        <w:adjustRightInd w:val="0"/>
        <w:rPr>
          <w:rFonts w:asciiTheme="minorHAnsi" w:eastAsiaTheme="minorHAnsi" w:hAnsiTheme="minorHAnsi" w:cs="TimesNewRomanPSMT"/>
        </w:rPr>
      </w:pPr>
      <w:r>
        <w:rPr>
          <w:rFonts w:asciiTheme="minorHAnsi" w:eastAsiaTheme="minorHAnsi" w:hAnsiTheme="minorHAnsi" w:cs="TimesNewRomanPSMT"/>
        </w:rPr>
        <w:tab/>
      </w:r>
      <w:r>
        <w:rPr>
          <w:rFonts w:asciiTheme="minorHAnsi" w:eastAsiaTheme="minorHAnsi" w:hAnsiTheme="minorHAnsi" w:cs="TimesNewRomanPSMT"/>
        </w:rPr>
        <w:tab/>
      </w:r>
      <w:r>
        <w:rPr>
          <w:rFonts w:asciiTheme="minorHAnsi" w:eastAsiaTheme="minorHAnsi" w:hAnsiTheme="minorHAnsi" w:cs="TimesNewRomanPSMT"/>
        </w:rPr>
        <w:tab/>
        <w:t>Be respectful at all times of other</w:t>
      </w:r>
      <w:r w:rsidR="00CF0D43">
        <w:rPr>
          <w:rFonts w:asciiTheme="minorHAnsi" w:eastAsiaTheme="minorHAnsi" w:hAnsiTheme="minorHAnsi" w:cs="TimesNewRomanPSMT"/>
        </w:rPr>
        <w:t xml:space="preserve">s and their </w:t>
      </w:r>
      <w:r>
        <w:rPr>
          <w:rFonts w:asciiTheme="minorHAnsi" w:eastAsiaTheme="minorHAnsi" w:hAnsiTheme="minorHAnsi" w:cs="TimesNewRomanPSMT"/>
        </w:rPr>
        <w:t>opinions.</w:t>
      </w:r>
    </w:p>
    <w:p w:rsidR="00D94BD2" w:rsidRDefault="00D94BD2" w:rsidP="00D94BD2">
      <w:pPr>
        <w:autoSpaceDE w:val="0"/>
        <w:autoSpaceDN w:val="0"/>
        <w:adjustRightInd w:val="0"/>
        <w:rPr>
          <w:rFonts w:asciiTheme="minorHAnsi" w:eastAsiaTheme="minorHAnsi" w:hAnsiTheme="minorHAnsi" w:cs="TimesNewRomanPSMT"/>
        </w:rPr>
      </w:pPr>
      <w:r>
        <w:rPr>
          <w:rFonts w:asciiTheme="minorHAnsi" w:eastAsiaTheme="minorHAnsi" w:hAnsiTheme="minorHAnsi" w:cs="TimesNewRomanPSMT"/>
        </w:rPr>
        <w:tab/>
      </w:r>
      <w:r>
        <w:rPr>
          <w:rFonts w:asciiTheme="minorHAnsi" w:eastAsiaTheme="minorHAnsi" w:hAnsiTheme="minorHAnsi" w:cs="TimesNewRomanPSMT"/>
        </w:rPr>
        <w:tab/>
      </w:r>
      <w:r>
        <w:rPr>
          <w:rFonts w:asciiTheme="minorHAnsi" w:eastAsiaTheme="minorHAnsi" w:hAnsiTheme="minorHAnsi" w:cs="TimesNewRomanPSMT"/>
        </w:rPr>
        <w:tab/>
      </w:r>
      <w:r w:rsidR="00CF0D43">
        <w:rPr>
          <w:rFonts w:asciiTheme="minorHAnsi" w:eastAsiaTheme="minorHAnsi" w:hAnsiTheme="minorHAnsi" w:cs="TimesNewRomanPSMT"/>
        </w:rPr>
        <w:t>Conduct yourself in a safe manner at all times.</w:t>
      </w:r>
    </w:p>
    <w:p w:rsidR="00CF0D43" w:rsidRPr="004D17AD" w:rsidRDefault="00CF0D43" w:rsidP="00D94BD2">
      <w:pPr>
        <w:autoSpaceDE w:val="0"/>
        <w:autoSpaceDN w:val="0"/>
        <w:adjustRightInd w:val="0"/>
        <w:rPr>
          <w:rFonts w:asciiTheme="minorHAnsi" w:eastAsiaTheme="minorHAnsi" w:hAnsiTheme="minorHAnsi" w:cs="TimesNewRomanPSMT"/>
        </w:rPr>
      </w:pPr>
      <w:r>
        <w:rPr>
          <w:rFonts w:asciiTheme="minorHAnsi" w:eastAsiaTheme="minorHAnsi" w:hAnsiTheme="minorHAnsi" w:cs="TimesNewRomanPSMT"/>
        </w:rPr>
        <w:tab/>
      </w:r>
      <w:r>
        <w:rPr>
          <w:rFonts w:asciiTheme="minorHAnsi" w:eastAsiaTheme="minorHAnsi" w:hAnsiTheme="minorHAnsi" w:cs="TimesNewRomanPSMT"/>
        </w:rPr>
        <w:tab/>
      </w:r>
      <w:r>
        <w:rPr>
          <w:rFonts w:asciiTheme="minorHAnsi" w:eastAsiaTheme="minorHAnsi" w:hAnsiTheme="minorHAnsi" w:cs="TimesNewRomanPSMT"/>
        </w:rPr>
        <w:tab/>
        <w:t xml:space="preserve">Strive for excellence in all that you do. </w:t>
      </w:r>
    </w:p>
    <w:p w:rsidR="008432DC" w:rsidRDefault="008432DC" w:rsidP="008432DC">
      <w:pPr>
        <w:rPr>
          <w:rFonts w:ascii="TimesNewRomanPSMT" w:eastAsiaTheme="minorHAnsi" w:hAnsi="TimesNewRomanPSMT" w:cs="TimesNewRomanPSMT"/>
        </w:rPr>
      </w:pPr>
    </w:p>
    <w:p w:rsidR="004D17AD" w:rsidRPr="006A0397" w:rsidRDefault="004D17AD" w:rsidP="008432DC">
      <w:pPr>
        <w:rPr>
          <w:rFonts w:asciiTheme="minorHAnsi" w:eastAsiaTheme="minorHAnsi" w:hAnsiTheme="minorHAnsi" w:cs="TimesNewRomanPSMT"/>
          <w:b/>
          <w:u w:val="single"/>
        </w:rPr>
      </w:pPr>
      <w:r w:rsidRPr="006A0397">
        <w:rPr>
          <w:rFonts w:asciiTheme="minorHAnsi" w:eastAsiaTheme="minorHAnsi" w:hAnsiTheme="minorHAnsi" w:cs="TimesNewRomanPSMT"/>
          <w:b/>
          <w:u w:val="single"/>
        </w:rPr>
        <w:t>Honor Code and Plagiarism:</w:t>
      </w:r>
    </w:p>
    <w:p w:rsidR="004D17AD" w:rsidRPr="006A0397" w:rsidRDefault="004D17AD" w:rsidP="004D17AD">
      <w:pPr>
        <w:pStyle w:val="ListParagraph"/>
        <w:ind w:left="0"/>
        <w:rPr>
          <w:rFonts w:asciiTheme="minorHAnsi" w:hAnsiTheme="minorHAnsi" w:cstheme="minorHAnsi"/>
          <w:snapToGrid w:val="0"/>
        </w:rPr>
      </w:pPr>
      <w:r w:rsidRPr="006A0397">
        <w:rPr>
          <w:rFonts w:asciiTheme="minorHAnsi" w:hAnsiTheme="minorHAnsi" w:cstheme="minorHAnsi"/>
        </w:rPr>
        <w:t>Student assignments turned in for grading should be the sole work of that individual student.  To prevent cheating and plagiarism, students may not collaborate with other students or adults on their assignments unless the teacher has given specific permission to do so.</w:t>
      </w:r>
      <w:r w:rsidRPr="006A0397">
        <w:rPr>
          <w:rFonts w:asciiTheme="minorHAnsi" w:hAnsiTheme="minorHAnsi" w:cstheme="minorHAnsi"/>
          <w:snapToGrid w:val="0"/>
        </w:rPr>
        <w:t xml:space="preserve">  This includes the </w:t>
      </w:r>
      <w:r w:rsidRPr="006A0397">
        <w:rPr>
          <w:rFonts w:asciiTheme="minorHAnsi" w:hAnsiTheme="minorHAnsi" w:cstheme="minorHAnsi"/>
          <w:snapToGrid w:val="0"/>
          <w:u w:val="single"/>
        </w:rPr>
        <w:t>giving or receiving</w:t>
      </w:r>
      <w:r w:rsidRPr="006A0397">
        <w:rPr>
          <w:rFonts w:asciiTheme="minorHAnsi" w:hAnsiTheme="minorHAnsi" w:cstheme="minorHAnsi"/>
          <w:snapToGrid w:val="0"/>
        </w:rPr>
        <w:t xml:space="preserve"> of information in any manner, including electronically.  In situations where collaboration is allowed, the teacher will clearly define what level of collaboration is appropriate.  Under no circumstances is it acceptable for two students to submit identical work, unless the assignment included a group component that makes it permissible.  Students are encouraged to consult with their teacher regarding what level of collaboration is acceptable prior to completing and submitting their work.  </w:t>
      </w:r>
    </w:p>
    <w:p w:rsidR="004D17AD" w:rsidRPr="006A0397" w:rsidRDefault="004D17AD" w:rsidP="004D17AD">
      <w:pPr>
        <w:pStyle w:val="ListParagraph"/>
        <w:ind w:left="0"/>
        <w:rPr>
          <w:rFonts w:asciiTheme="minorHAnsi" w:hAnsiTheme="minorHAnsi" w:cstheme="minorHAnsi"/>
          <w:snapToGrid w:val="0"/>
        </w:rPr>
      </w:pPr>
    </w:p>
    <w:p w:rsidR="004D17AD" w:rsidRPr="006A0397" w:rsidRDefault="004D17AD" w:rsidP="004D17AD">
      <w:pPr>
        <w:pStyle w:val="ListParagraph"/>
        <w:ind w:left="0"/>
        <w:rPr>
          <w:rFonts w:asciiTheme="minorHAnsi" w:hAnsiTheme="minorHAnsi" w:cstheme="minorHAnsi"/>
        </w:rPr>
      </w:pPr>
      <w:r w:rsidRPr="006A0397">
        <w:rPr>
          <w:rFonts w:asciiTheme="minorHAnsi" w:hAnsiTheme="minorHAnsi" w:cstheme="minorHAnsi"/>
          <w:b/>
          <w:color w:val="000000"/>
          <w:u w:val="single"/>
        </w:rPr>
        <w:t>HMS Plagiarism Statement:</w:t>
      </w:r>
      <w:r w:rsidRPr="006A0397">
        <w:rPr>
          <w:rFonts w:asciiTheme="minorHAnsi" w:hAnsiTheme="minorHAnsi" w:cstheme="minorHAnsi"/>
          <w:color w:val="000000"/>
        </w:rPr>
        <w:t>  A particular kind of honor code violation occurs with plagiarism.  Plagiarism is defined as the use of another’s words or ideas and the presentation of them as though they are entirely one’s own.  Acts of plagiarism include but are not limited to using words or ideas from a published source without proper documentation; using the work of another student (e.g., copying another student’s homework, composition or project); using excessive editing suggestions of another student, teacher, parent, or paid editor.  Unless directly stipulated by the teacher, collaboration on written work is not acceptable.  Students who willingly provide other students with access to their work are in violation of the Honor Code. </w:t>
      </w:r>
    </w:p>
    <w:p w:rsidR="004D17AD" w:rsidRDefault="004D17AD" w:rsidP="008432DC">
      <w:pPr>
        <w:rPr>
          <w:rFonts w:ascii="TimesNewRomanPSMT" w:eastAsiaTheme="minorHAnsi" w:hAnsi="TimesNewRomanPSMT" w:cs="TimesNewRomanPSMT"/>
        </w:rPr>
      </w:pPr>
    </w:p>
    <w:p w:rsidR="004D17AD" w:rsidRPr="004D17AD" w:rsidRDefault="004D17AD" w:rsidP="008432DC">
      <w:pPr>
        <w:rPr>
          <w:rFonts w:asciiTheme="minorHAnsi" w:eastAsiaTheme="minorHAnsi" w:hAnsiTheme="minorHAnsi" w:cs="TimesNewRomanPSMT"/>
          <w:b/>
          <w:u w:val="single"/>
        </w:rPr>
      </w:pPr>
      <w:r w:rsidRPr="004D17AD">
        <w:rPr>
          <w:rFonts w:asciiTheme="minorHAnsi" w:eastAsiaTheme="minorHAnsi" w:hAnsiTheme="minorHAnsi" w:cs="TimesNewRomanPSMT"/>
          <w:b/>
          <w:u w:val="single"/>
        </w:rPr>
        <w:t>Home Access Center:</w:t>
      </w:r>
    </w:p>
    <w:p w:rsidR="00F46772" w:rsidRDefault="004D17AD" w:rsidP="008432DC">
      <w:pPr>
        <w:rPr>
          <w:rFonts w:ascii="TimesNewRomanPSMT" w:eastAsiaTheme="minorHAnsi" w:hAnsi="TimesNewRomanPSMT" w:cs="TimesNewRomanPSMT"/>
        </w:rPr>
      </w:pPr>
      <w:r w:rsidRPr="004D17AD">
        <w:rPr>
          <w:rFonts w:asciiTheme="minorHAnsi" w:hAnsiTheme="minorHAnsi" w:cstheme="minorHAnsi"/>
        </w:rPr>
        <w:t xml:space="preserve">As you may already know, Hopewell Middle School has a program called Home Access Center that allows you to view your child’s academic progress and attendance on-line. You may contact the school for information on how to obtain a log-on password to your account.  Due to limited access to a telephone during the day, the best way for us to keep in contact with you is by email.  </w:t>
      </w:r>
      <w:r>
        <w:rPr>
          <w:rFonts w:asciiTheme="minorHAnsi" w:hAnsiTheme="minorHAnsi" w:cstheme="minorHAnsi"/>
        </w:rPr>
        <w:t xml:space="preserve"> My email is allenk2@fultonschools.org</w:t>
      </w:r>
    </w:p>
    <w:sectPr w:rsidR="00F46772" w:rsidSect="003B45B9">
      <w:pgSz w:w="12240" w:h="15840"/>
      <w:pgMar w:top="1008" w:right="1440" w:bottom="1008"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A46BC"/>
    <w:multiLevelType w:val="hybridMultilevel"/>
    <w:tmpl w:val="1750C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F869FC"/>
    <w:multiLevelType w:val="hybridMultilevel"/>
    <w:tmpl w:val="847C1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DC"/>
    <w:rsid w:val="000328AB"/>
    <w:rsid w:val="000534E0"/>
    <w:rsid w:val="001374D5"/>
    <w:rsid w:val="00185F77"/>
    <w:rsid w:val="003036D8"/>
    <w:rsid w:val="003B45B9"/>
    <w:rsid w:val="00426D94"/>
    <w:rsid w:val="004D17AD"/>
    <w:rsid w:val="006A0397"/>
    <w:rsid w:val="00754274"/>
    <w:rsid w:val="007B24E1"/>
    <w:rsid w:val="007F42CB"/>
    <w:rsid w:val="008432DC"/>
    <w:rsid w:val="00872558"/>
    <w:rsid w:val="00906903"/>
    <w:rsid w:val="00952976"/>
    <w:rsid w:val="00CF0D43"/>
    <w:rsid w:val="00D94BD2"/>
    <w:rsid w:val="00DD0BF3"/>
    <w:rsid w:val="00F4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F77"/>
    <w:rPr>
      <w:color w:val="0000FF" w:themeColor="hyperlink"/>
      <w:u w:val="single"/>
    </w:rPr>
  </w:style>
  <w:style w:type="paragraph" w:styleId="ListParagraph">
    <w:name w:val="List Paragraph"/>
    <w:basedOn w:val="Normal"/>
    <w:uiPriority w:val="34"/>
    <w:qFormat/>
    <w:rsid w:val="007B24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F77"/>
    <w:rPr>
      <w:color w:val="0000FF" w:themeColor="hyperlink"/>
      <w:u w:val="single"/>
    </w:rPr>
  </w:style>
  <w:style w:type="paragraph" w:styleId="ListParagraph">
    <w:name w:val="List Paragraph"/>
    <w:basedOn w:val="Normal"/>
    <w:uiPriority w:val="34"/>
    <w:qFormat/>
    <w:rsid w:val="007B2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2544">
      <w:bodyDiv w:val="1"/>
      <w:marLeft w:val="0"/>
      <w:marRight w:val="0"/>
      <w:marTop w:val="0"/>
      <w:marBottom w:val="0"/>
      <w:divBdr>
        <w:top w:val="none" w:sz="0" w:space="0" w:color="auto"/>
        <w:left w:val="none" w:sz="0" w:space="0" w:color="auto"/>
        <w:bottom w:val="none" w:sz="0" w:space="0" w:color="auto"/>
        <w:right w:val="none" w:sz="0" w:space="0" w:color="auto"/>
      </w:divBdr>
    </w:div>
    <w:div w:id="1411654502">
      <w:bodyDiv w:val="1"/>
      <w:marLeft w:val="0"/>
      <w:marRight w:val="0"/>
      <w:marTop w:val="0"/>
      <w:marBottom w:val="0"/>
      <w:divBdr>
        <w:top w:val="none" w:sz="0" w:space="0" w:color="auto"/>
        <w:left w:val="none" w:sz="0" w:space="0" w:color="auto"/>
        <w:bottom w:val="none" w:sz="0" w:space="0" w:color="auto"/>
        <w:right w:val="none" w:sz="0" w:space="0" w:color="auto"/>
      </w:divBdr>
    </w:div>
    <w:div w:id="21460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cp:lastPrinted>2015-01-05T19:53:00Z</cp:lastPrinted>
  <dcterms:created xsi:type="dcterms:W3CDTF">2013-08-08T21:25:00Z</dcterms:created>
  <dcterms:modified xsi:type="dcterms:W3CDTF">2015-03-19T14:25:00Z</dcterms:modified>
</cp:coreProperties>
</file>